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BEF" w:rsidRPr="00EB0131" w:rsidRDefault="00543BEF" w:rsidP="00C834A9">
      <w:pPr>
        <w:ind w:left="4253"/>
        <w:rPr>
          <w:sz w:val="28"/>
          <w:szCs w:val="28"/>
        </w:rPr>
      </w:pPr>
      <w:r w:rsidRPr="00EB0131">
        <w:rPr>
          <w:sz w:val="28"/>
          <w:szCs w:val="28"/>
        </w:rPr>
        <w:t>Приложение 12</w:t>
      </w:r>
    </w:p>
    <w:p w:rsidR="00543BEF" w:rsidRPr="00EB0131" w:rsidRDefault="00543BEF" w:rsidP="00C834A9">
      <w:pPr>
        <w:ind w:left="4253"/>
        <w:rPr>
          <w:sz w:val="28"/>
          <w:szCs w:val="28"/>
        </w:rPr>
      </w:pPr>
      <w:r w:rsidRPr="00EB0131">
        <w:rPr>
          <w:sz w:val="28"/>
          <w:szCs w:val="28"/>
        </w:rPr>
        <w:t>к Закону Оренбургской области</w:t>
      </w:r>
    </w:p>
    <w:p w:rsidR="00543BEF" w:rsidRPr="00EB0131" w:rsidRDefault="00543BEF" w:rsidP="00C834A9">
      <w:pPr>
        <w:ind w:left="4253"/>
        <w:rPr>
          <w:sz w:val="28"/>
          <w:szCs w:val="28"/>
        </w:rPr>
      </w:pPr>
      <w:r w:rsidRPr="00EB0131">
        <w:rPr>
          <w:sz w:val="28"/>
          <w:szCs w:val="28"/>
        </w:rPr>
        <w:t>«Об областном бюджете на 202</w:t>
      </w:r>
      <w:r w:rsidR="00C764BA" w:rsidRPr="00EB0131">
        <w:rPr>
          <w:sz w:val="28"/>
          <w:szCs w:val="28"/>
        </w:rPr>
        <w:t>2</w:t>
      </w:r>
      <w:r w:rsidRPr="00EB0131">
        <w:rPr>
          <w:sz w:val="28"/>
          <w:szCs w:val="28"/>
        </w:rPr>
        <w:t xml:space="preserve"> год и</w:t>
      </w:r>
    </w:p>
    <w:p w:rsidR="00543BEF" w:rsidRPr="00EB0131" w:rsidRDefault="00543BEF" w:rsidP="00C834A9">
      <w:pPr>
        <w:ind w:left="4253"/>
        <w:rPr>
          <w:sz w:val="28"/>
          <w:szCs w:val="28"/>
        </w:rPr>
      </w:pPr>
      <w:r w:rsidRPr="00EB0131">
        <w:rPr>
          <w:sz w:val="28"/>
          <w:szCs w:val="28"/>
        </w:rPr>
        <w:t>на плановый период 202</w:t>
      </w:r>
      <w:r w:rsidR="00C764BA" w:rsidRPr="00EB0131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и 202</w:t>
      </w:r>
      <w:r w:rsidR="00C764BA" w:rsidRPr="00EB0131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годов»</w:t>
      </w:r>
    </w:p>
    <w:p w:rsidR="00B12045" w:rsidRPr="00B12045" w:rsidRDefault="00B12045" w:rsidP="00C834A9">
      <w:pPr>
        <w:ind w:left="4253"/>
        <w:rPr>
          <w:sz w:val="28"/>
          <w:szCs w:val="28"/>
        </w:rPr>
      </w:pPr>
      <w:r w:rsidRPr="00B12045">
        <w:rPr>
          <w:sz w:val="28"/>
          <w:szCs w:val="28"/>
        </w:rPr>
        <w:t>от 16 декабря 2021 года</w:t>
      </w:r>
    </w:p>
    <w:p w:rsidR="00B12045" w:rsidRDefault="00B12045" w:rsidP="00C834A9">
      <w:pPr>
        <w:ind w:left="4253"/>
        <w:rPr>
          <w:sz w:val="28"/>
          <w:szCs w:val="28"/>
        </w:rPr>
      </w:pPr>
      <w:r w:rsidRPr="00B12045">
        <w:rPr>
          <w:sz w:val="28"/>
          <w:szCs w:val="28"/>
        </w:rPr>
        <w:t>№ 154/56-</w:t>
      </w:r>
      <w:r w:rsidRPr="00B12045">
        <w:rPr>
          <w:sz w:val="28"/>
          <w:szCs w:val="28"/>
          <w:lang w:val="en-US"/>
        </w:rPr>
        <w:t>VII</w:t>
      </w:r>
      <w:r w:rsidRPr="00B12045">
        <w:rPr>
          <w:sz w:val="28"/>
          <w:szCs w:val="28"/>
        </w:rPr>
        <w:t>-ОЗ</w:t>
      </w:r>
    </w:p>
    <w:p w:rsidR="00C834A9" w:rsidRPr="00C834A9" w:rsidRDefault="00C834A9" w:rsidP="00C834A9">
      <w:pPr>
        <w:ind w:left="4253"/>
        <w:rPr>
          <w:sz w:val="28"/>
          <w:szCs w:val="28"/>
        </w:rPr>
      </w:pPr>
      <w:r w:rsidRPr="00C834A9">
        <w:rPr>
          <w:sz w:val="28"/>
          <w:szCs w:val="28"/>
        </w:rPr>
        <w:t xml:space="preserve">(в редакции Закона Оренбургской </w:t>
      </w:r>
    </w:p>
    <w:p w:rsidR="00C834A9" w:rsidRPr="00C834A9" w:rsidRDefault="00C834A9" w:rsidP="00C834A9">
      <w:pPr>
        <w:ind w:left="4253"/>
        <w:rPr>
          <w:sz w:val="28"/>
          <w:szCs w:val="28"/>
        </w:rPr>
      </w:pPr>
      <w:r w:rsidRPr="00C834A9">
        <w:rPr>
          <w:sz w:val="28"/>
          <w:szCs w:val="28"/>
        </w:rPr>
        <w:t xml:space="preserve">области «О внесении изменений </w:t>
      </w:r>
    </w:p>
    <w:p w:rsidR="00C834A9" w:rsidRPr="00C834A9" w:rsidRDefault="00C834A9" w:rsidP="00C834A9">
      <w:pPr>
        <w:ind w:left="4253"/>
        <w:rPr>
          <w:sz w:val="28"/>
          <w:szCs w:val="28"/>
        </w:rPr>
      </w:pPr>
      <w:r w:rsidRPr="00C834A9">
        <w:rPr>
          <w:sz w:val="28"/>
          <w:szCs w:val="28"/>
        </w:rPr>
        <w:t xml:space="preserve">в Закон Оренбургской области </w:t>
      </w:r>
    </w:p>
    <w:p w:rsidR="00C834A9" w:rsidRPr="00C834A9" w:rsidRDefault="00C834A9" w:rsidP="00C834A9">
      <w:pPr>
        <w:ind w:left="4253"/>
        <w:rPr>
          <w:sz w:val="28"/>
          <w:szCs w:val="28"/>
        </w:rPr>
      </w:pPr>
      <w:r w:rsidRPr="00C834A9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2</w:t>
      </w:r>
      <w:r w:rsidRPr="00C834A9">
        <w:rPr>
          <w:sz w:val="28"/>
          <w:szCs w:val="28"/>
        </w:rPr>
        <w:t xml:space="preserve"> год</w:t>
      </w:r>
    </w:p>
    <w:p w:rsidR="00C834A9" w:rsidRPr="00C834A9" w:rsidRDefault="00C834A9" w:rsidP="00C834A9">
      <w:pPr>
        <w:ind w:left="4253"/>
        <w:rPr>
          <w:sz w:val="28"/>
          <w:szCs w:val="28"/>
        </w:rPr>
      </w:pPr>
      <w:r>
        <w:rPr>
          <w:sz w:val="28"/>
          <w:szCs w:val="28"/>
        </w:rPr>
        <w:t>и на плановый период 2023</w:t>
      </w:r>
      <w:r w:rsidRPr="00C834A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834A9">
        <w:rPr>
          <w:sz w:val="28"/>
          <w:szCs w:val="28"/>
        </w:rPr>
        <w:t xml:space="preserve"> годов»</w:t>
      </w:r>
    </w:p>
    <w:p w:rsidR="00C82051" w:rsidRPr="00C82051" w:rsidRDefault="00C82051" w:rsidP="00C82051">
      <w:pPr>
        <w:ind w:left="4253"/>
        <w:rPr>
          <w:sz w:val="28"/>
          <w:szCs w:val="28"/>
        </w:rPr>
      </w:pPr>
      <w:bookmarkStart w:id="0" w:name="_GoBack"/>
      <w:r w:rsidRPr="00C82051">
        <w:rPr>
          <w:sz w:val="28"/>
          <w:szCs w:val="28"/>
        </w:rPr>
        <w:t>от 9 июня 2022 года</w:t>
      </w:r>
    </w:p>
    <w:p w:rsidR="0008700E" w:rsidRPr="00EB0131" w:rsidRDefault="00C82051" w:rsidP="00C82051">
      <w:pPr>
        <w:ind w:left="4253"/>
        <w:rPr>
          <w:sz w:val="28"/>
          <w:szCs w:val="28"/>
        </w:rPr>
      </w:pPr>
      <w:r w:rsidRPr="00C82051">
        <w:rPr>
          <w:sz w:val="28"/>
          <w:szCs w:val="28"/>
        </w:rPr>
        <w:t>№ 325/102-VII-ОЗ)</w:t>
      </w:r>
    </w:p>
    <w:bookmarkEnd w:id="0"/>
    <w:p w:rsidR="00BA54D4" w:rsidRPr="00EB0131" w:rsidRDefault="00BA54D4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</w:t>
      </w:r>
      <w:r w:rsidR="00304DC9" w:rsidRPr="00EB0131">
        <w:rPr>
          <w:sz w:val="28"/>
          <w:szCs w:val="28"/>
        </w:rPr>
        <w:t>2</w:t>
      </w:r>
      <w:r w:rsidR="00C764BA" w:rsidRPr="00EB0131">
        <w:rPr>
          <w:sz w:val="28"/>
          <w:szCs w:val="28"/>
        </w:rPr>
        <w:t>2</w:t>
      </w:r>
      <w:r w:rsidRPr="00EB0131">
        <w:rPr>
          <w:sz w:val="28"/>
          <w:szCs w:val="28"/>
        </w:rPr>
        <w:t xml:space="preserve"> год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64B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1. </w:t>
      </w:r>
      <w:r w:rsidR="00C7137A" w:rsidRPr="00EB0131">
        <w:rPr>
          <w:sz w:val="28"/>
          <w:szCs w:val="28"/>
        </w:rPr>
        <w:t>Установить, что в 202</w:t>
      </w:r>
      <w:r w:rsidRPr="00EB0131">
        <w:rPr>
          <w:sz w:val="28"/>
          <w:szCs w:val="28"/>
        </w:rPr>
        <w:t>2</w:t>
      </w:r>
      <w:r w:rsidR="00C7137A" w:rsidRPr="00EB0131">
        <w:rPr>
          <w:sz w:val="28"/>
          <w:szCs w:val="28"/>
        </w:rPr>
        <w:t xml:space="preserve"> году в составе</w:t>
      </w:r>
      <w:r w:rsidR="00076412" w:rsidRPr="00EB0131">
        <w:rPr>
          <w:sz w:val="28"/>
          <w:szCs w:val="28"/>
        </w:rPr>
        <w:t xml:space="preserve"> </w:t>
      </w:r>
      <w:r w:rsidR="00C7137A"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>муниципальных образований (далее – дотаци</w:t>
      </w:r>
      <w:r w:rsidR="00046A73" w:rsidRPr="00EB0131">
        <w:rPr>
          <w:sz w:val="28"/>
          <w:szCs w:val="28"/>
        </w:rPr>
        <w:t>и</w:t>
      </w:r>
      <w:r w:rsidR="00076412" w:rsidRPr="00EB0131">
        <w:rPr>
          <w:sz w:val="28"/>
          <w:szCs w:val="28"/>
        </w:rPr>
        <w:t>)</w:t>
      </w:r>
      <w:r w:rsidR="00C7137A" w:rsidRPr="00EB0131">
        <w:rPr>
          <w:sz w:val="28"/>
          <w:szCs w:val="28"/>
        </w:rPr>
        <w:t xml:space="preserve"> 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1 200 660,7</w:t>
      </w:r>
      <w:r w:rsidR="00764A4E" w:rsidRPr="00EB0131">
        <w:rPr>
          <w:color w:val="000000"/>
          <w:sz w:val="28"/>
        </w:rPr>
        <w:t xml:space="preserve"> тыс. рублей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6 000,0 тыс. рублей;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10 000,0 тыс. рублей;</w:t>
      </w:r>
    </w:p>
    <w:p w:rsidR="00842F3C" w:rsidRPr="00EB0131" w:rsidRDefault="00842F3C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>)</w:t>
      </w:r>
      <w:r w:rsidRPr="00EB0131">
        <w:rPr>
          <w:color w:val="000000"/>
          <w:sz w:val="28"/>
          <w:szCs w:val="28"/>
        </w:rPr>
        <w:t> </w:t>
      </w:r>
      <w:r w:rsidR="00C764BA" w:rsidRPr="00EB0131">
        <w:rPr>
          <w:color w:val="000000"/>
          <w:sz w:val="28"/>
          <w:szCs w:val="28"/>
        </w:rPr>
        <w:t xml:space="preserve">поддержка местных инициатив по приобретению пожарного автотранспорта – в сумме </w:t>
      </w:r>
      <w:r w:rsidR="00FB4BF4" w:rsidRPr="00EB0131">
        <w:rPr>
          <w:color w:val="000000"/>
          <w:sz w:val="28"/>
          <w:szCs w:val="28"/>
        </w:rPr>
        <w:t>34 551,3</w:t>
      </w:r>
      <w:r w:rsidR="00C73206">
        <w:rPr>
          <w:color w:val="000000"/>
          <w:sz w:val="28"/>
          <w:szCs w:val="28"/>
        </w:rPr>
        <w:t xml:space="preserve"> тыс. рублей;</w:t>
      </w:r>
    </w:p>
    <w:p w:rsidR="00C764BA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5) дотации, предоставляемые по решениям Правительства Оренбургской области, – в сумме</w:t>
      </w:r>
      <w:r w:rsidR="00E57E85">
        <w:rPr>
          <w:color w:val="000000"/>
          <w:sz w:val="28"/>
          <w:szCs w:val="28"/>
        </w:rPr>
        <w:t xml:space="preserve"> 346 501,2</w:t>
      </w:r>
      <w:r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рублей;</w:t>
      </w:r>
    </w:p>
    <w:p w:rsidR="00BA54D4" w:rsidRPr="00EB0131" w:rsidRDefault="00C764B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rFonts w:eastAsia="Calibri"/>
          <w:sz w:val="28"/>
          <w:szCs w:val="28"/>
          <w:lang w:eastAsia="ru-RU"/>
        </w:rPr>
        <w:t>6)</w:t>
      </w:r>
      <w:r w:rsidR="00BA54D4" w:rsidRPr="00EB0131">
        <w:rPr>
          <w:rFonts w:eastAsia="Calibri"/>
          <w:sz w:val="28"/>
          <w:szCs w:val="28"/>
          <w:lang w:eastAsia="ru-RU"/>
        </w:rPr>
        <w:t> </w:t>
      </w:r>
      <w:r w:rsidRPr="00EB0131">
        <w:rPr>
          <w:rFonts w:eastAsia="Calibri"/>
          <w:sz w:val="28"/>
          <w:szCs w:val="28"/>
          <w:lang w:eastAsia="ru-RU"/>
        </w:rPr>
        <w:t>д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отации, предоставляемые в связи с осуществлением в отдельных муниципальных образованиях мероприятий по оздоровлению муниципальных финансов, – в сумме </w:t>
      </w:r>
      <w:r w:rsidR="009C6B54" w:rsidRPr="00EB0131">
        <w:rPr>
          <w:rFonts w:eastAsia="Calibri"/>
          <w:sz w:val="28"/>
          <w:szCs w:val="28"/>
          <w:lang w:eastAsia="ru-RU"/>
        </w:rPr>
        <w:t>198</w:t>
      </w:r>
      <w:r w:rsidR="00FC6FEA" w:rsidRPr="00EB0131">
        <w:rPr>
          <w:rFonts w:eastAsia="Calibri"/>
          <w:sz w:val="28"/>
          <w:szCs w:val="28"/>
          <w:lang w:eastAsia="ru-RU"/>
        </w:rPr>
        <w:t> </w:t>
      </w:r>
      <w:r w:rsidR="009C6B54" w:rsidRPr="00EB0131">
        <w:rPr>
          <w:rFonts w:eastAsia="Calibri"/>
          <w:sz w:val="28"/>
          <w:szCs w:val="28"/>
          <w:lang w:eastAsia="ru-RU"/>
        </w:rPr>
        <w:t>09</w:t>
      </w:r>
      <w:r w:rsidR="00FC6FEA" w:rsidRPr="00EB0131">
        <w:rPr>
          <w:rFonts w:eastAsia="Calibri"/>
          <w:sz w:val="28"/>
          <w:szCs w:val="28"/>
          <w:lang w:eastAsia="ru-RU"/>
        </w:rPr>
        <w:t>7,9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p w:rsidR="00C764BA" w:rsidRPr="00EB0131" w:rsidRDefault="00C764BA" w:rsidP="00C764BA">
      <w:pPr>
        <w:ind w:firstLine="709"/>
        <w:jc w:val="both"/>
        <w:rPr>
          <w:color w:val="000000"/>
          <w:sz w:val="28"/>
        </w:rPr>
      </w:pPr>
      <w:r w:rsidRPr="00EB0131">
        <w:rPr>
          <w:color w:val="000000"/>
          <w:sz w:val="28"/>
        </w:rPr>
        <w:t>2. Установить, что:</w:t>
      </w:r>
    </w:p>
    <w:p w:rsidR="00C764BA" w:rsidRPr="00EB0131" w:rsidRDefault="00C764BA" w:rsidP="00C764BA">
      <w:pPr>
        <w:ind w:firstLine="709"/>
        <w:jc w:val="both"/>
        <w:rPr>
          <w:color w:val="000000"/>
          <w:sz w:val="28"/>
        </w:rPr>
      </w:pPr>
      <w:r w:rsidRPr="00EB0131">
        <w:rPr>
          <w:color w:val="000000"/>
          <w:sz w:val="28"/>
        </w:rPr>
        <w:t>1) распределение, а также внесение изменений в распределение дотаций бюджетам муниципальных образований, указанных в подпунктах 2–5 пункта 1, утверждаются Правительством Оренбургской области</w:t>
      </w:r>
      <w:r w:rsidRPr="00EB0131">
        <w:rPr>
          <w:b/>
          <w:color w:val="000000"/>
          <w:sz w:val="28"/>
        </w:rPr>
        <w:t xml:space="preserve"> </w:t>
      </w:r>
      <w:r w:rsidRPr="00EB0131">
        <w:rPr>
          <w:color w:val="000000"/>
          <w:sz w:val="28"/>
        </w:rPr>
        <w:t xml:space="preserve">с последующим внесением изменений в </w:t>
      </w:r>
      <w:r w:rsidR="00C11702" w:rsidRPr="00EB0131">
        <w:rPr>
          <w:color w:val="000000"/>
          <w:sz w:val="28"/>
        </w:rPr>
        <w:t>настоящий З</w:t>
      </w:r>
      <w:r w:rsidRPr="00EB0131">
        <w:rPr>
          <w:color w:val="000000"/>
          <w:sz w:val="28"/>
        </w:rPr>
        <w:t>акон;</w:t>
      </w:r>
    </w:p>
    <w:p w:rsidR="00BA54D4" w:rsidRDefault="00C764BA" w:rsidP="00BA54D4">
      <w:pPr>
        <w:ind w:firstLine="709"/>
        <w:jc w:val="both"/>
        <w:rPr>
          <w:color w:val="000000"/>
          <w:sz w:val="28"/>
        </w:rPr>
      </w:pPr>
      <w:r w:rsidRPr="00EB0131">
        <w:rPr>
          <w:color w:val="000000"/>
          <w:sz w:val="28"/>
        </w:rPr>
        <w:lastRenderedPageBreak/>
        <w:t>2) р</w:t>
      </w:r>
      <w:r w:rsidR="00BA54D4" w:rsidRPr="00EB0131">
        <w:rPr>
          <w:color w:val="000000"/>
          <w:sz w:val="28"/>
        </w:rPr>
        <w:t xml:space="preserve">аспределение дотаций бюджетам муниципальных образований, указанных в </w:t>
      </w:r>
      <w:r w:rsidRPr="00EB0131">
        <w:rPr>
          <w:color w:val="000000"/>
          <w:sz w:val="28"/>
        </w:rPr>
        <w:t>подпункте 6 пункта 1</w:t>
      </w:r>
      <w:r w:rsidR="00BA54D4" w:rsidRPr="00EB0131">
        <w:rPr>
          <w:color w:val="000000"/>
          <w:sz w:val="28"/>
        </w:rPr>
        <w:t xml:space="preserve">, 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утверждается </w:t>
      </w:r>
      <w:r w:rsidR="00BA54D4" w:rsidRPr="00EB0131">
        <w:rPr>
          <w:color w:val="000000"/>
          <w:sz w:val="28"/>
          <w:szCs w:val="28"/>
        </w:rPr>
        <w:t>настоящим Законом</w:t>
      </w:r>
      <w:r w:rsidR="00BA54D4" w:rsidRPr="00EB0131">
        <w:rPr>
          <w:color w:val="000000"/>
          <w:sz w:val="28"/>
        </w:rPr>
        <w:t>.</w:t>
      </w:r>
    </w:p>
    <w:p w:rsidR="00CA1E9F" w:rsidRPr="00EB0131" w:rsidRDefault="00CA1E9F" w:rsidP="00CA1E9F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543BEF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</w:p>
    <w:p w:rsidR="00CA1E9F" w:rsidRPr="00EB0131" w:rsidRDefault="00CA1E9F" w:rsidP="00CA1E9F">
      <w:pPr>
        <w:keepNext/>
        <w:ind w:firstLine="709"/>
        <w:jc w:val="both"/>
        <w:rPr>
          <w:color w:val="000000"/>
          <w:sz w:val="28"/>
        </w:rPr>
      </w:pPr>
    </w:p>
    <w:p w:rsidR="00CA1E9F" w:rsidRPr="00EB0131" w:rsidRDefault="00CA1E9F" w:rsidP="00CA1E9F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Распределение 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CA1E9F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Pr="00EB0131" w:rsidRDefault="00CA1E9F" w:rsidP="00CA1E9F">
      <w:pPr>
        <w:keepNext/>
        <w:jc w:val="center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на 202</w:t>
      </w:r>
      <w:r w:rsidR="00C764BA" w:rsidRPr="00EB0131">
        <w:rPr>
          <w:sz w:val="28"/>
          <w:szCs w:val="28"/>
        </w:rPr>
        <w:t>2</w:t>
      </w:r>
      <w:r w:rsidRPr="00EB0131">
        <w:rPr>
          <w:sz w:val="28"/>
          <w:szCs w:val="28"/>
        </w:rPr>
        <w:t xml:space="preserve"> год</w:t>
      </w:r>
    </w:p>
    <w:p w:rsidR="00CA1E9F" w:rsidRPr="00EB0131" w:rsidRDefault="00CA1E9F" w:rsidP="00CA1E9F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16736F" w:rsidRPr="00EB0131" w:rsidRDefault="0016736F" w:rsidP="009645EC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367"/>
        <w:gridCol w:w="2552"/>
      </w:tblGrid>
      <w:tr w:rsidR="00171A64" w:rsidRPr="00EB0131" w:rsidTr="00171A64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171A64" w:rsidRPr="00EB0131" w:rsidRDefault="00171A64" w:rsidP="00171A64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367" w:type="dxa"/>
            <w:shd w:val="clear" w:color="auto" w:fill="auto"/>
            <w:hideMark/>
          </w:tcPr>
          <w:p w:rsidR="00171A64" w:rsidRPr="00EB0131" w:rsidRDefault="00171A64" w:rsidP="00171A64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муниципальных образований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171A64" w:rsidRPr="00EB0131" w:rsidRDefault="00171A64" w:rsidP="00171A64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Итого</w:t>
            </w:r>
          </w:p>
        </w:tc>
      </w:tr>
      <w:tr w:rsidR="00C764BA" w:rsidRPr="00EB0131" w:rsidTr="00E57E8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764BA" w:rsidRPr="00EB0131" w:rsidRDefault="009C6B54" w:rsidP="00F34566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</w:t>
            </w:r>
            <w:r w:rsidR="00C764BA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C764BA" w:rsidRPr="00EB0131" w:rsidRDefault="00C764B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4BA" w:rsidRPr="00EB0131" w:rsidRDefault="00C764BA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81 573,3</w:t>
            </w:r>
          </w:p>
        </w:tc>
      </w:tr>
      <w:tr w:rsidR="00C764BA" w:rsidRPr="00EB0131" w:rsidTr="00E57E8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764BA" w:rsidRPr="00EB0131" w:rsidRDefault="009C6B54" w:rsidP="00FB4BF4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</w:t>
            </w:r>
            <w:r w:rsidR="00FB4BF4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C764BA" w:rsidRPr="00EB0131" w:rsidRDefault="00C764B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</w:t>
            </w:r>
            <w:r w:rsidR="00C6770E" w:rsidRPr="00EB0131">
              <w:rPr>
                <w:color w:val="000000"/>
                <w:sz w:val="28"/>
                <w:szCs w:val="28"/>
              </w:rPr>
              <w:t> </w:t>
            </w:r>
            <w:r w:rsidRPr="00EB0131">
              <w:rPr>
                <w:color w:val="000000"/>
                <w:sz w:val="28"/>
                <w:szCs w:val="28"/>
              </w:rPr>
              <w:t>Оренбург</w:t>
            </w:r>
          </w:p>
        </w:tc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C764BA" w:rsidRPr="00EB0131" w:rsidRDefault="007D3ED1" w:rsidP="001017DF">
            <w:pPr>
              <w:jc w:val="right"/>
              <w:rPr>
                <w:color w:val="000000"/>
                <w:sz w:val="28"/>
                <w:szCs w:val="28"/>
              </w:rPr>
            </w:pPr>
            <w:r w:rsidRPr="007D3ED1">
              <w:rPr>
                <w:color w:val="000000"/>
                <w:sz w:val="28"/>
                <w:szCs w:val="28"/>
              </w:rPr>
              <w:t xml:space="preserve">1 </w:t>
            </w:r>
            <w:r w:rsidR="001017DF">
              <w:rPr>
                <w:color w:val="000000"/>
                <w:sz w:val="28"/>
                <w:szCs w:val="28"/>
              </w:rPr>
              <w:t>2</w:t>
            </w:r>
            <w:r w:rsidRPr="007D3ED1">
              <w:rPr>
                <w:color w:val="000000"/>
                <w:sz w:val="28"/>
                <w:szCs w:val="28"/>
              </w:rPr>
              <w:t>00 660,7</w:t>
            </w:r>
          </w:p>
        </w:tc>
      </w:tr>
      <w:tr w:rsidR="00C764BA" w:rsidRPr="00EB0131" w:rsidTr="00000F5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764BA" w:rsidRPr="00EB0131" w:rsidRDefault="009C6B54" w:rsidP="00F34566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3</w:t>
            </w:r>
            <w:r w:rsidR="00C764BA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C764BA" w:rsidRPr="00EB0131" w:rsidRDefault="00C764B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764BA" w:rsidRPr="00EB0131" w:rsidRDefault="00FB4BF4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58 000,0</w:t>
            </w:r>
          </w:p>
        </w:tc>
      </w:tr>
      <w:tr w:rsidR="00C764BA" w:rsidRPr="00EB0131" w:rsidTr="00000F5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764BA" w:rsidRPr="00EB0131" w:rsidRDefault="009C6B54" w:rsidP="00F34566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4</w:t>
            </w:r>
            <w:r w:rsidR="00C764BA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C764BA" w:rsidRPr="00EB0131" w:rsidRDefault="00C764B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764BA" w:rsidRPr="00EB0131" w:rsidRDefault="00C764BA" w:rsidP="00173AE7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56 444,</w:t>
            </w:r>
            <w:r w:rsidR="00173AE7" w:rsidRPr="00EB0131">
              <w:rPr>
                <w:color w:val="000000"/>
                <w:sz w:val="28"/>
                <w:szCs w:val="28"/>
              </w:rPr>
              <w:t>4</w:t>
            </w:r>
          </w:p>
        </w:tc>
      </w:tr>
      <w:tr w:rsidR="002D45F2" w:rsidRPr="00EB0131" w:rsidTr="00000F5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2D45F2" w:rsidRPr="00EB0131" w:rsidRDefault="002D45F2" w:rsidP="00E27C40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2D45F2" w:rsidRPr="00EB0131" w:rsidRDefault="002D45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2D45F2" w:rsidRPr="00EB0131" w:rsidRDefault="002D45F2" w:rsidP="00173A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15 900,0</w:t>
            </w:r>
          </w:p>
        </w:tc>
      </w:tr>
      <w:tr w:rsidR="002D45F2" w:rsidRPr="00EB0131" w:rsidTr="00000F55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2D45F2" w:rsidRPr="00EB0131" w:rsidRDefault="002D45F2" w:rsidP="00E27C40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367" w:type="dxa"/>
            <w:shd w:val="clear" w:color="auto" w:fill="auto"/>
            <w:vAlign w:val="center"/>
            <w:hideMark/>
          </w:tcPr>
          <w:p w:rsidR="002D45F2" w:rsidRDefault="002D45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2D45F2" w:rsidRDefault="002D45F2" w:rsidP="00173A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17 000,0</w:t>
            </w:r>
          </w:p>
        </w:tc>
      </w:tr>
      <w:tr w:rsidR="002D45F2" w:rsidRPr="00EB0131" w:rsidTr="00000F55">
        <w:trPr>
          <w:trHeight w:val="20"/>
        </w:trPr>
        <w:tc>
          <w:tcPr>
            <w:tcW w:w="594" w:type="dxa"/>
            <w:shd w:val="clear" w:color="auto" w:fill="auto"/>
          </w:tcPr>
          <w:p w:rsidR="002D45F2" w:rsidRPr="00EB0131" w:rsidRDefault="002D45F2" w:rsidP="00F345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367" w:type="dxa"/>
            <w:shd w:val="clear" w:color="auto" w:fill="auto"/>
            <w:vAlign w:val="center"/>
          </w:tcPr>
          <w:p w:rsidR="002D45F2" w:rsidRPr="00EB0131" w:rsidRDefault="002D45F2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2D45F2" w:rsidRPr="00EB0131" w:rsidRDefault="002D45F2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1 311,5</w:t>
            </w:r>
          </w:p>
        </w:tc>
      </w:tr>
      <w:tr w:rsidR="002D45F2" w:rsidRPr="00EB0131" w:rsidTr="00E57E85">
        <w:trPr>
          <w:trHeight w:val="20"/>
        </w:trPr>
        <w:tc>
          <w:tcPr>
            <w:tcW w:w="594" w:type="dxa"/>
            <w:shd w:val="clear" w:color="auto" w:fill="auto"/>
          </w:tcPr>
          <w:p w:rsidR="002D45F2" w:rsidRPr="00EB0131" w:rsidRDefault="002D45F2" w:rsidP="00F345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367" w:type="dxa"/>
            <w:shd w:val="clear" w:color="auto" w:fill="auto"/>
            <w:vAlign w:val="center"/>
          </w:tcPr>
          <w:p w:rsidR="002D45F2" w:rsidRPr="00EB0131" w:rsidRDefault="002D45F2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D45F2" w:rsidRPr="00EB0131" w:rsidRDefault="002D45F2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768,7</w:t>
            </w:r>
          </w:p>
        </w:tc>
      </w:tr>
      <w:tr w:rsidR="002D45F2" w:rsidRPr="00EB0131" w:rsidTr="00E57E85">
        <w:trPr>
          <w:trHeight w:val="20"/>
        </w:trPr>
        <w:tc>
          <w:tcPr>
            <w:tcW w:w="6961" w:type="dxa"/>
            <w:gridSpan w:val="2"/>
            <w:shd w:val="clear" w:color="auto" w:fill="auto"/>
            <w:hideMark/>
          </w:tcPr>
          <w:p w:rsidR="002D45F2" w:rsidRPr="00EB0131" w:rsidRDefault="002D45F2" w:rsidP="0012721D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2D45F2" w:rsidRPr="00EB0131" w:rsidRDefault="001017DF" w:rsidP="00173A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E25EF3">
              <w:rPr>
                <w:color w:val="000000"/>
                <w:sz w:val="28"/>
                <w:szCs w:val="28"/>
              </w:rPr>
              <w:t>64 152,5</w:t>
            </w:r>
          </w:p>
        </w:tc>
      </w:tr>
      <w:tr w:rsidR="002D45F2" w:rsidTr="00171A64">
        <w:trPr>
          <w:trHeight w:val="20"/>
        </w:trPr>
        <w:tc>
          <w:tcPr>
            <w:tcW w:w="6961" w:type="dxa"/>
            <w:gridSpan w:val="2"/>
            <w:shd w:val="clear" w:color="auto" w:fill="auto"/>
            <w:hideMark/>
          </w:tcPr>
          <w:p w:rsidR="002D45F2" w:rsidRPr="00EB0131" w:rsidRDefault="002D45F2" w:rsidP="0012721D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2D45F2" w:rsidRPr="00AA3ECA" w:rsidRDefault="007D3ED1" w:rsidP="00D22039">
            <w:pPr>
              <w:jc w:val="right"/>
              <w:rPr>
                <w:color w:val="000000"/>
                <w:sz w:val="28"/>
                <w:szCs w:val="28"/>
              </w:rPr>
            </w:pPr>
            <w:r w:rsidRPr="007D3ED1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7D3ED1">
              <w:rPr>
                <w:color w:val="000000"/>
                <w:sz w:val="28"/>
                <w:szCs w:val="28"/>
              </w:rPr>
              <w:t>795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7D3ED1">
              <w:rPr>
                <w:color w:val="000000"/>
                <w:sz w:val="28"/>
                <w:szCs w:val="28"/>
              </w:rPr>
              <w:t>811,1</w:t>
            </w:r>
          </w:p>
        </w:tc>
      </w:tr>
    </w:tbl>
    <w:p w:rsidR="00B5469F" w:rsidRDefault="00B5469F" w:rsidP="009645EC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B5469F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099" w:rsidRDefault="004A6099" w:rsidP="007A367D">
      <w:r>
        <w:separator/>
      </w:r>
    </w:p>
  </w:endnote>
  <w:endnote w:type="continuationSeparator" w:id="0">
    <w:p w:rsidR="004A6099" w:rsidRDefault="004A6099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099" w:rsidRDefault="004A6099" w:rsidP="007A367D">
      <w:r>
        <w:separator/>
      </w:r>
    </w:p>
  </w:footnote>
  <w:footnote w:type="continuationSeparator" w:id="0">
    <w:p w:rsidR="004A6099" w:rsidRDefault="004A6099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C82051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427E"/>
    <w:rsid w:val="004703BF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7C6D"/>
    <w:rsid w:val="00EE2912"/>
    <w:rsid w:val="00EE380C"/>
    <w:rsid w:val="00EF0A1F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7B6D"/>
    <w:rsid w:val="00F91D9D"/>
    <w:rsid w:val="00F93996"/>
    <w:rsid w:val="00F96A81"/>
    <w:rsid w:val="00FA3EE2"/>
    <w:rsid w:val="00FA5485"/>
    <w:rsid w:val="00FA7744"/>
    <w:rsid w:val="00FB4BF4"/>
    <w:rsid w:val="00FB56FB"/>
    <w:rsid w:val="00FB6ADE"/>
    <w:rsid w:val="00FB6BD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B3F0B-5419-4E1E-A816-730F32A2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2459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Пользователь Минфин области</cp:lastModifiedBy>
  <cp:revision>6</cp:revision>
  <cp:lastPrinted>2021-12-14T04:49:00Z</cp:lastPrinted>
  <dcterms:created xsi:type="dcterms:W3CDTF">2022-03-17T12:21:00Z</dcterms:created>
  <dcterms:modified xsi:type="dcterms:W3CDTF">2022-06-09T06:56:00Z</dcterms:modified>
</cp:coreProperties>
</file>